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05-0308/2104/2024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</w:t>
      </w:r>
      <w:r>
        <w:rPr>
          <w:rFonts w:ascii="Times New Roman" w:eastAsia="Times New Roman" w:hAnsi="Times New Roman" w:cs="Times New Roman"/>
        </w:rPr>
        <w:t>86MS0044-01-2024-000491-69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</w:t>
      </w:r>
      <w:r>
        <w:rPr>
          <w:rFonts w:ascii="Times New Roman" w:eastAsia="Times New Roman" w:hAnsi="Times New Roman" w:cs="Times New Roman"/>
        </w:rPr>
        <w:t>Васильев В.С.,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привлекаемое лицо </w:t>
      </w:r>
      <w:r>
        <w:rPr>
          <w:rFonts w:ascii="Times New Roman" w:eastAsia="Times New Roman" w:hAnsi="Times New Roman" w:cs="Times New Roman"/>
        </w:rPr>
        <w:t>Косорихин</w:t>
      </w:r>
      <w:r>
        <w:rPr>
          <w:rFonts w:ascii="Times New Roman" w:eastAsia="Times New Roman" w:hAnsi="Times New Roman" w:cs="Times New Roman"/>
        </w:rPr>
        <w:t xml:space="preserve"> Сергей Михайлович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место рождения </w:t>
      </w:r>
      <w:r>
        <w:rPr>
          <w:rStyle w:val="cat-UserDefined-498531158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гражданина РФ, зарегистрированного и проживающего: </w:t>
      </w:r>
      <w:r>
        <w:rPr>
          <w:rStyle w:val="cat-UserDefined747443692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Style w:val="cat-ExternalSystem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Косорихин</w:t>
      </w:r>
      <w:r>
        <w:rPr>
          <w:rFonts w:ascii="Times New Roman" w:eastAsia="Times New Roman" w:hAnsi="Times New Roman" w:cs="Times New Roman"/>
        </w:rPr>
        <w:t xml:space="preserve"> Сергей Михайлович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830537861grp-33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оплатил в установленный законом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14.11.2023 00:01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18810586230818076816 от 18.08.2023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</w:rPr>
        <w:t>14.11.2023 00:01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Косорихин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 не явился, о месте и времени рассмотрения извещен надлежащим образом.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2 ст. 25.1 Кодекса Российской Федерации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Косорихина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ходатайств об отложении рассмотрения дела об административном правонарушении не поступало.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86 ХМ 538599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года; копией постановления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18810586230818076816 от 18.08.2023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Косорихина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Косорихина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Косорихина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Косорихин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кругу лиц, указанных в ст.3.9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предусмотренных ст. 4.2 КоАП РФ,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КоАП РФ, судья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Косорихина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Косорихина</w:t>
      </w:r>
      <w:r>
        <w:rPr>
          <w:rFonts w:ascii="Times New Roman" w:eastAsia="Times New Roman" w:hAnsi="Times New Roman" w:cs="Times New Roman"/>
        </w:rPr>
        <w:t xml:space="preserve"> Сергея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</w:t>
      </w:r>
      <w:r>
        <w:rPr>
          <w:rFonts w:ascii="Times New Roman" w:eastAsia="Times New Roman" w:hAnsi="Times New Roman" w:cs="Times New Roman"/>
        </w:rPr>
        <w:t>в двукратном размере суммы неуплаченного административного штрафа, то есть в размере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1000,00</w:t>
      </w:r>
      <w:r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</w:t>
      </w:r>
      <w:r>
        <w:rPr>
          <w:rFonts w:ascii="Times New Roman" w:eastAsia="Times New Roman" w:hAnsi="Times New Roman" w:cs="Times New Roman"/>
        </w:rPr>
        <w:t>0007, БИК 007162163, ОКТМО 71875</w:t>
      </w:r>
      <w:r>
        <w:rPr>
          <w:rFonts w:ascii="Times New Roman" w:eastAsia="Times New Roman" w:hAnsi="Times New Roman" w:cs="Times New Roman"/>
        </w:rPr>
        <w:t xml:space="preserve">000, ИНН 8601073664, КПП 860101001 КБК 720 1 16 01203 01 9000 140, УИН </w:t>
      </w:r>
      <w:r>
        <w:rPr>
          <w:rFonts w:ascii="Times New Roman" w:eastAsia="Times New Roman" w:hAnsi="Times New Roman" w:cs="Times New Roman"/>
        </w:rPr>
        <w:t>0412365400445003082420115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- Югры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4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Нижневартовска.</w:t>
      </w:r>
    </w:p>
    <w:p>
      <w:pPr>
        <w:spacing w:before="0" w:after="0"/>
        <w:ind w:firstLine="539"/>
        <w:jc w:val="both"/>
      </w:pPr>
    </w:p>
    <w:p>
      <w:pPr>
        <w:spacing w:before="0" w:after="0"/>
      </w:pPr>
      <w:r>
        <w:rPr>
          <w:rStyle w:val="cat-UserDefinedgrp-34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В.С. Васильев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45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http://sr-nv-pkms1/xlp4/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UserDefined-498531158grp-31rplc-8">
    <w:name w:val="cat-UserDefined-498531158 grp-31 rplc-8"/>
    <w:basedOn w:val="DefaultParagraphFont"/>
  </w:style>
  <w:style w:type="character" w:customStyle="1" w:styleId="cat-UserDefined747443692grp-32rplc-10">
    <w:name w:val="cat-UserDefined747443692 grp-32 rplc-10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830537861grp-33rplc-18">
    <w:name w:val="cat-UserDefined830537861 grp-33 rplc-18"/>
    <w:basedOn w:val="DefaultParagraphFont"/>
  </w:style>
  <w:style w:type="character" w:customStyle="1" w:styleId="cat-UserDefinedgrp-34rplc-49">
    <w:name w:val="cat-UserDefined grp-34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